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9DF" w:rsidRPr="00270220" w:rsidRDefault="000169DF" w:rsidP="000169DF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270220" w:rsidRPr="00270220" w:rsidRDefault="000169DF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0" w:name="P651"/>
      <w:bookmarkEnd w:id="0"/>
      <w:r w:rsidRPr="00270220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0169DF" w:rsidRPr="00270220" w:rsidRDefault="000169DF" w:rsidP="00BB421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70220">
        <w:rPr>
          <w:rFonts w:ascii="Times New Roman" w:hAnsi="Times New Roman" w:cs="Times New Roman"/>
          <w:sz w:val="26"/>
          <w:szCs w:val="26"/>
        </w:rPr>
        <w:t>Форма свода предложений</w:t>
      </w:r>
    </w:p>
    <w:p w:rsidR="000169DF" w:rsidRPr="00270220" w:rsidRDefault="000169DF" w:rsidP="00BB421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270220">
        <w:rPr>
          <w:rFonts w:ascii="Times New Roman" w:hAnsi="Times New Roman" w:cs="Times New Roman"/>
          <w:sz w:val="26"/>
          <w:szCs w:val="26"/>
        </w:rPr>
        <w:t>о результатах проведения публичных консультаций</w:t>
      </w:r>
    </w:p>
    <w:p w:rsidR="000169DF" w:rsidRPr="00270220" w:rsidRDefault="000169DF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AE1250" w:rsidRDefault="000169DF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270220">
        <w:rPr>
          <w:rFonts w:ascii="Times New Roman" w:hAnsi="Times New Roman" w:cs="Times New Roman"/>
          <w:sz w:val="26"/>
          <w:szCs w:val="26"/>
        </w:rPr>
        <w:t xml:space="preserve">    В  соответствии с </w:t>
      </w:r>
      <w:hyperlink w:anchor="P73" w:history="1">
        <w:r w:rsidRPr="00B067C5">
          <w:rPr>
            <w:rFonts w:ascii="Times New Roman" w:hAnsi="Times New Roman" w:cs="Times New Roman"/>
            <w:sz w:val="26"/>
            <w:szCs w:val="26"/>
          </w:rPr>
          <w:t>пунктом</w:t>
        </w:r>
        <w:r w:rsidRPr="00270220">
          <w:rPr>
            <w:rFonts w:ascii="Times New Roman" w:hAnsi="Times New Roman" w:cs="Times New Roman"/>
            <w:color w:val="0000FF"/>
            <w:sz w:val="26"/>
            <w:szCs w:val="26"/>
          </w:rPr>
          <w:t xml:space="preserve"> </w:t>
        </w:r>
      </w:hyperlink>
      <w:r w:rsidR="00B067C5">
        <w:rPr>
          <w:rFonts w:ascii="Times New Roman" w:hAnsi="Times New Roman" w:cs="Times New Roman"/>
          <w:sz w:val="26"/>
          <w:szCs w:val="26"/>
        </w:rPr>
        <w:t>5</w:t>
      </w:r>
      <w:r w:rsidRPr="00270220">
        <w:rPr>
          <w:rFonts w:ascii="Times New Roman" w:hAnsi="Times New Roman" w:cs="Times New Roman"/>
          <w:sz w:val="26"/>
          <w:szCs w:val="26"/>
        </w:rPr>
        <w:t xml:space="preserve"> Порядка проведения в администрации </w:t>
      </w:r>
      <w:r w:rsidR="00B067C5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270220">
        <w:rPr>
          <w:rFonts w:ascii="Times New Roman" w:hAnsi="Times New Roman" w:cs="Times New Roman"/>
          <w:sz w:val="26"/>
          <w:szCs w:val="26"/>
        </w:rPr>
        <w:t xml:space="preserve">  оценки  регулирующего  воздействия  проектов  муниципальных</w:t>
      </w:r>
      <w:r w:rsidR="00B067C5">
        <w:rPr>
          <w:rFonts w:ascii="Times New Roman" w:hAnsi="Times New Roman" w:cs="Times New Roman"/>
          <w:sz w:val="26"/>
          <w:szCs w:val="26"/>
        </w:rPr>
        <w:t xml:space="preserve"> </w:t>
      </w:r>
      <w:r w:rsidRPr="00270220">
        <w:rPr>
          <w:rFonts w:ascii="Times New Roman" w:hAnsi="Times New Roman" w:cs="Times New Roman"/>
          <w:sz w:val="26"/>
          <w:szCs w:val="26"/>
        </w:rPr>
        <w:t>нормативных  правовых актов и экспертизы муниципальных нормативных правовых</w:t>
      </w:r>
      <w:r w:rsidR="00B067C5">
        <w:rPr>
          <w:rFonts w:ascii="Times New Roman" w:hAnsi="Times New Roman" w:cs="Times New Roman"/>
          <w:sz w:val="26"/>
          <w:szCs w:val="26"/>
        </w:rPr>
        <w:t xml:space="preserve"> </w:t>
      </w:r>
      <w:r w:rsidRPr="00270220">
        <w:rPr>
          <w:rFonts w:ascii="Times New Roman" w:hAnsi="Times New Roman" w:cs="Times New Roman"/>
          <w:sz w:val="26"/>
          <w:szCs w:val="26"/>
        </w:rPr>
        <w:t>актов,  затрагивающих   вопросы   осуществления   предпринимательской   и</w:t>
      </w:r>
      <w:r w:rsidR="00B067C5">
        <w:rPr>
          <w:rFonts w:ascii="Times New Roman" w:hAnsi="Times New Roman" w:cs="Times New Roman"/>
          <w:sz w:val="26"/>
          <w:szCs w:val="26"/>
        </w:rPr>
        <w:t xml:space="preserve"> </w:t>
      </w:r>
      <w:r w:rsidRPr="00270220">
        <w:rPr>
          <w:rFonts w:ascii="Times New Roman" w:hAnsi="Times New Roman" w:cs="Times New Roman"/>
          <w:sz w:val="26"/>
          <w:szCs w:val="26"/>
        </w:rPr>
        <w:t>инвестиционной  деятельности,  утвержденного  постановлением  администрации</w:t>
      </w:r>
      <w:r w:rsidR="00412AC8"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270220">
        <w:rPr>
          <w:rFonts w:ascii="Times New Roman" w:hAnsi="Times New Roman" w:cs="Times New Roman"/>
          <w:sz w:val="26"/>
          <w:szCs w:val="26"/>
        </w:rPr>
        <w:t xml:space="preserve"> от </w:t>
      </w:r>
      <w:r w:rsidR="00AE1250">
        <w:rPr>
          <w:rFonts w:ascii="Times New Roman" w:hAnsi="Times New Roman" w:cs="Times New Roman"/>
          <w:sz w:val="26"/>
          <w:szCs w:val="26"/>
          <w:u w:val="single"/>
        </w:rPr>
        <w:t>28 октября 2015 года</w:t>
      </w:r>
      <w:r w:rsidR="00412AC8">
        <w:rPr>
          <w:rFonts w:ascii="Times New Roman" w:hAnsi="Times New Roman" w:cs="Times New Roman"/>
          <w:sz w:val="26"/>
          <w:szCs w:val="26"/>
        </w:rPr>
        <w:t xml:space="preserve"> </w:t>
      </w:r>
      <w:r w:rsidRPr="00270220">
        <w:rPr>
          <w:rFonts w:ascii="Times New Roman" w:hAnsi="Times New Roman" w:cs="Times New Roman"/>
          <w:sz w:val="26"/>
          <w:szCs w:val="26"/>
        </w:rPr>
        <w:t>N</w:t>
      </w:r>
      <w:r w:rsidR="00AE1250">
        <w:rPr>
          <w:rFonts w:ascii="Times New Roman" w:hAnsi="Times New Roman" w:cs="Times New Roman"/>
          <w:sz w:val="26"/>
          <w:szCs w:val="26"/>
          <w:u w:val="single"/>
        </w:rPr>
        <w:t>1213</w:t>
      </w:r>
      <w:r w:rsidR="00412AC8">
        <w:rPr>
          <w:rFonts w:ascii="Times New Roman" w:hAnsi="Times New Roman" w:cs="Times New Roman"/>
          <w:sz w:val="26"/>
          <w:szCs w:val="26"/>
        </w:rPr>
        <w:t xml:space="preserve">,  </w:t>
      </w:r>
      <w:r w:rsidR="00AE1250">
        <w:rPr>
          <w:rFonts w:ascii="Times New Roman" w:hAnsi="Times New Roman" w:cs="Times New Roman"/>
          <w:sz w:val="26"/>
          <w:szCs w:val="26"/>
          <w:u w:val="single"/>
        </w:rPr>
        <w:t>комитетом экономического развития администрации Кондинского района</w:t>
      </w:r>
    </w:p>
    <w:p w:rsidR="000169DF" w:rsidRPr="00B067C5" w:rsidRDefault="000169DF" w:rsidP="00B067C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B067C5">
        <w:rPr>
          <w:rFonts w:ascii="Times New Roman" w:hAnsi="Times New Roman" w:cs="Times New Roman"/>
        </w:rPr>
        <w:t>(наименование регулирующего органа или органа, осуществляющего экспертизу</w:t>
      </w:r>
      <w:proofErr w:type="gramEnd"/>
    </w:p>
    <w:p w:rsidR="000169DF" w:rsidRPr="00B067C5" w:rsidRDefault="000169DF" w:rsidP="00B067C5">
      <w:pPr>
        <w:pStyle w:val="ConsPlusNonformat"/>
        <w:jc w:val="center"/>
        <w:rPr>
          <w:rFonts w:ascii="Times New Roman" w:hAnsi="Times New Roman" w:cs="Times New Roman"/>
        </w:rPr>
      </w:pPr>
      <w:r w:rsidRPr="00B067C5">
        <w:rPr>
          <w:rFonts w:ascii="Times New Roman" w:hAnsi="Times New Roman" w:cs="Times New Roman"/>
        </w:rPr>
        <w:t>муниципальных нормативных правовых актов)</w:t>
      </w:r>
    </w:p>
    <w:p w:rsidR="000169DF" w:rsidRPr="00270220" w:rsidRDefault="000169DF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AE1250" w:rsidRDefault="000169DF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proofErr w:type="gramStart"/>
      <w:r w:rsidRPr="00270220">
        <w:rPr>
          <w:rFonts w:ascii="Times New Roman" w:hAnsi="Times New Roman" w:cs="Times New Roman"/>
          <w:sz w:val="26"/>
          <w:szCs w:val="26"/>
        </w:rPr>
        <w:t>в период с "</w:t>
      </w:r>
      <w:r w:rsidR="00AE1250">
        <w:rPr>
          <w:rFonts w:ascii="Times New Roman" w:hAnsi="Times New Roman" w:cs="Times New Roman"/>
          <w:sz w:val="26"/>
          <w:szCs w:val="26"/>
          <w:u w:val="single"/>
        </w:rPr>
        <w:t>04</w:t>
      </w:r>
      <w:r w:rsidRPr="00270220">
        <w:rPr>
          <w:rFonts w:ascii="Times New Roman" w:hAnsi="Times New Roman" w:cs="Times New Roman"/>
          <w:sz w:val="26"/>
          <w:szCs w:val="26"/>
        </w:rPr>
        <w:t xml:space="preserve">" </w:t>
      </w:r>
      <w:r w:rsidR="00AE1250">
        <w:rPr>
          <w:rFonts w:ascii="Times New Roman" w:hAnsi="Times New Roman" w:cs="Times New Roman"/>
          <w:sz w:val="26"/>
          <w:szCs w:val="26"/>
          <w:u w:val="single"/>
        </w:rPr>
        <w:t>марта</w:t>
      </w:r>
      <w:r w:rsidRPr="00270220">
        <w:rPr>
          <w:rFonts w:ascii="Times New Roman" w:hAnsi="Times New Roman" w:cs="Times New Roman"/>
          <w:sz w:val="26"/>
          <w:szCs w:val="26"/>
        </w:rPr>
        <w:t xml:space="preserve"> 20</w:t>
      </w:r>
      <w:r w:rsidR="00AE1250">
        <w:rPr>
          <w:rFonts w:ascii="Times New Roman" w:hAnsi="Times New Roman" w:cs="Times New Roman"/>
          <w:sz w:val="26"/>
          <w:szCs w:val="26"/>
          <w:u w:val="single"/>
        </w:rPr>
        <w:t>16</w:t>
      </w:r>
      <w:r w:rsidRPr="00270220">
        <w:rPr>
          <w:rFonts w:ascii="Times New Roman" w:hAnsi="Times New Roman" w:cs="Times New Roman"/>
          <w:sz w:val="26"/>
          <w:szCs w:val="26"/>
        </w:rPr>
        <w:t xml:space="preserve"> года по "</w:t>
      </w:r>
      <w:r w:rsidR="00AE1250">
        <w:rPr>
          <w:rFonts w:ascii="Times New Roman" w:hAnsi="Times New Roman" w:cs="Times New Roman"/>
          <w:sz w:val="26"/>
          <w:szCs w:val="26"/>
          <w:u w:val="single"/>
        </w:rPr>
        <w:t>17</w:t>
      </w:r>
      <w:r w:rsidRPr="00270220">
        <w:rPr>
          <w:rFonts w:ascii="Times New Roman" w:hAnsi="Times New Roman" w:cs="Times New Roman"/>
          <w:sz w:val="26"/>
          <w:szCs w:val="26"/>
        </w:rPr>
        <w:t xml:space="preserve">" </w:t>
      </w:r>
      <w:r w:rsidR="00AE1250">
        <w:rPr>
          <w:rFonts w:ascii="Times New Roman" w:hAnsi="Times New Roman" w:cs="Times New Roman"/>
          <w:sz w:val="26"/>
          <w:szCs w:val="26"/>
          <w:u w:val="single"/>
        </w:rPr>
        <w:t>апреля</w:t>
      </w:r>
      <w:r w:rsidRPr="00270220">
        <w:rPr>
          <w:rFonts w:ascii="Times New Roman" w:hAnsi="Times New Roman" w:cs="Times New Roman"/>
          <w:sz w:val="26"/>
          <w:szCs w:val="26"/>
        </w:rPr>
        <w:t xml:space="preserve"> 20</w:t>
      </w:r>
      <w:r w:rsidR="00AE1250">
        <w:rPr>
          <w:rFonts w:ascii="Times New Roman" w:hAnsi="Times New Roman" w:cs="Times New Roman"/>
          <w:sz w:val="26"/>
          <w:szCs w:val="26"/>
          <w:u w:val="single"/>
        </w:rPr>
        <w:t>16</w:t>
      </w:r>
      <w:r w:rsidRPr="00270220">
        <w:rPr>
          <w:rFonts w:ascii="Times New Roman" w:hAnsi="Times New Roman" w:cs="Times New Roman"/>
          <w:sz w:val="26"/>
          <w:szCs w:val="26"/>
        </w:rPr>
        <w:t xml:space="preserve"> года проведены</w:t>
      </w:r>
      <w:r w:rsidR="00B067C5">
        <w:rPr>
          <w:rFonts w:ascii="Times New Roman" w:hAnsi="Times New Roman" w:cs="Times New Roman"/>
          <w:sz w:val="26"/>
          <w:szCs w:val="26"/>
        </w:rPr>
        <w:t xml:space="preserve"> </w:t>
      </w:r>
      <w:r w:rsidRPr="00270220">
        <w:rPr>
          <w:rFonts w:ascii="Times New Roman" w:hAnsi="Times New Roman" w:cs="Times New Roman"/>
          <w:sz w:val="26"/>
          <w:szCs w:val="26"/>
        </w:rPr>
        <w:t>публичные</w:t>
      </w:r>
      <w:r w:rsidR="00412AC8">
        <w:rPr>
          <w:rFonts w:ascii="Times New Roman" w:hAnsi="Times New Roman" w:cs="Times New Roman"/>
          <w:sz w:val="26"/>
          <w:szCs w:val="26"/>
        </w:rPr>
        <w:t xml:space="preserve"> </w:t>
      </w:r>
      <w:r w:rsidR="00B067C5">
        <w:rPr>
          <w:rFonts w:ascii="Times New Roman" w:hAnsi="Times New Roman" w:cs="Times New Roman"/>
          <w:sz w:val="26"/>
          <w:szCs w:val="26"/>
        </w:rPr>
        <w:t>консультации по</w:t>
      </w:r>
      <w:r w:rsidR="00AE1250">
        <w:rPr>
          <w:rFonts w:ascii="Times New Roman" w:hAnsi="Times New Roman" w:cs="Times New Roman"/>
          <w:sz w:val="26"/>
          <w:szCs w:val="26"/>
          <w:u w:val="single"/>
        </w:rPr>
        <w:t xml:space="preserve"> проекту муниципального правового акта «О порядке предоставления субсидий на частичное возмещение фактических затрат при реализации инвестиционного проекта в рамках муниципальной программы Кондинского района «Комплексное социально-экономическое развитие Кондинского района на 2014-2016 годы и на период до 2020 года»</w:t>
      </w:r>
      <w:proofErr w:type="gramEnd"/>
    </w:p>
    <w:p w:rsidR="000169DF" w:rsidRPr="00B067C5" w:rsidRDefault="000169DF" w:rsidP="00B067C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B067C5">
        <w:rPr>
          <w:rFonts w:ascii="Times New Roman" w:hAnsi="Times New Roman" w:cs="Times New Roman"/>
        </w:rPr>
        <w:t>(наименование муниципального нормативного правового акта (проекта),</w:t>
      </w:r>
      <w:proofErr w:type="gramEnd"/>
    </w:p>
    <w:p w:rsidR="000169DF" w:rsidRPr="00B067C5" w:rsidRDefault="000169DF" w:rsidP="00B067C5">
      <w:pPr>
        <w:pStyle w:val="ConsPlusNonformat"/>
        <w:jc w:val="center"/>
        <w:rPr>
          <w:rFonts w:ascii="Times New Roman" w:hAnsi="Times New Roman" w:cs="Times New Roman"/>
        </w:rPr>
      </w:pPr>
      <w:r w:rsidRPr="00B067C5">
        <w:rPr>
          <w:rFonts w:ascii="Times New Roman" w:hAnsi="Times New Roman" w:cs="Times New Roman"/>
        </w:rPr>
        <w:t xml:space="preserve">по </w:t>
      </w:r>
      <w:proofErr w:type="gramStart"/>
      <w:r w:rsidRPr="00B067C5">
        <w:rPr>
          <w:rFonts w:ascii="Times New Roman" w:hAnsi="Times New Roman" w:cs="Times New Roman"/>
        </w:rPr>
        <w:t>которому</w:t>
      </w:r>
      <w:proofErr w:type="gramEnd"/>
      <w:r w:rsidRPr="00B067C5">
        <w:rPr>
          <w:rFonts w:ascii="Times New Roman" w:hAnsi="Times New Roman" w:cs="Times New Roman"/>
        </w:rPr>
        <w:t xml:space="preserve"> проведены публичные консультации)</w:t>
      </w:r>
    </w:p>
    <w:p w:rsidR="000169DF" w:rsidRPr="00270220" w:rsidRDefault="000169DF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70220">
        <w:rPr>
          <w:rFonts w:ascii="Times New Roman" w:hAnsi="Times New Roman" w:cs="Times New Roman"/>
          <w:sz w:val="26"/>
          <w:szCs w:val="26"/>
        </w:rPr>
        <w:t xml:space="preserve">    При проведении публичных консультаций получены отзывы </w:t>
      </w:r>
      <w:proofErr w:type="gramStart"/>
      <w:r w:rsidRPr="00270220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270220">
        <w:rPr>
          <w:rFonts w:ascii="Times New Roman" w:hAnsi="Times New Roman" w:cs="Times New Roman"/>
          <w:sz w:val="26"/>
          <w:szCs w:val="26"/>
        </w:rPr>
        <w:t>:</w:t>
      </w:r>
    </w:p>
    <w:p w:rsidR="000169DF" w:rsidRPr="00270220" w:rsidRDefault="000169DF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70220">
        <w:rPr>
          <w:rFonts w:ascii="Times New Roman" w:hAnsi="Times New Roman" w:cs="Times New Roman"/>
          <w:sz w:val="26"/>
          <w:szCs w:val="26"/>
        </w:rPr>
        <w:t xml:space="preserve">    1. ____</w:t>
      </w:r>
      <w:r w:rsidR="001444BC">
        <w:rPr>
          <w:rFonts w:ascii="Times New Roman" w:hAnsi="Times New Roman" w:cs="Times New Roman"/>
          <w:sz w:val="26"/>
          <w:szCs w:val="26"/>
          <w:u w:val="single"/>
        </w:rPr>
        <w:t>нет</w:t>
      </w:r>
      <w:r w:rsidRPr="00270220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A01CC4">
        <w:rPr>
          <w:rFonts w:ascii="Times New Roman" w:hAnsi="Times New Roman" w:cs="Times New Roman"/>
          <w:sz w:val="26"/>
          <w:szCs w:val="26"/>
        </w:rPr>
        <w:t>_______________</w:t>
      </w:r>
    </w:p>
    <w:p w:rsidR="000169DF" w:rsidRPr="00270220" w:rsidRDefault="00A01CC4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2. ____</w:t>
      </w:r>
      <w:r w:rsidR="00AE1250">
        <w:rPr>
          <w:rFonts w:ascii="Times New Roman" w:hAnsi="Times New Roman" w:cs="Times New Roman"/>
          <w:sz w:val="26"/>
          <w:szCs w:val="26"/>
          <w:u w:val="single"/>
        </w:rPr>
        <w:t>нет</w:t>
      </w:r>
      <w:r w:rsidR="000169DF" w:rsidRPr="00270220">
        <w:rPr>
          <w:rFonts w:ascii="Times New Roman" w:hAnsi="Times New Roman" w:cs="Times New Roman"/>
          <w:sz w:val="26"/>
          <w:szCs w:val="26"/>
        </w:rPr>
        <w:t>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0169DF" w:rsidRPr="00270220" w:rsidRDefault="00A01CC4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3. ____</w:t>
      </w:r>
      <w:r w:rsidR="00AE1250">
        <w:rPr>
          <w:rFonts w:ascii="Times New Roman" w:hAnsi="Times New Roman" w:cs="Times New Roman"/>
          <w:sz w:val="26"/>
          <w:szCs w:val="26"/>
          <w:u w:val="single"/>
        </w:rPr>
        <w:t>нет</w:t>
      </w:r>
      <w:r w:rsidR="000169DF" w:rsidRPr="00270220">
        <w:rPr>
          <w:rFonts w:ascii="Times New Roman" w:hAnsi="Times New Roman" w:cs="Times New Roman"/>
          <w:sz w:val="26"/>
          <w:szCs w:val="26"/>
        </w:rPr>
        <w:t>________________________________________________________</w:t>
      </w:r>
    </w:p>
    <w:p w:rsidR="000169DF" w:rsidRPr="00270220" w:rsidRDefault="00A01CC4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4. ____</w:t>
      </w:r>
      <w:r w:rsidR="00AE1250">
        <w:rPr>
          <w:rFonts w:ascii="Times New Roman" w:hAnsi="Times New Roman" w:cs="Times New Roman"/>
          <w:sz w:val="26"/>
          <w:szCs w:val="26"/>
          <w:u w:val="single"/>
        </w:rPr>
        <w:t>нет</w:t>
      </w:r>
      <w:r w:rsidR="000169DF" w:rsidRPr="00270220">
        <w:rPr>
          <w:rFonts w:ascii="Times New Roman" w:hAnsi="Times New Roman" w:cs="Times New Roman"/>
          <w:sz w:val="26"/>
          <w:szCs w:val="26"/>
        </w:rPr>
        <w:t>________________________________________________________</w:t>
      </w:r>
    </w:p>
    <w:p w:rsidR="000169DF" w:rsidRPr="00270220" w:rsidRDefault="000169DF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70220">
        <w:rPr>
          <w:rFonts w:ascii="Times New Roman" w:hAnsi="Times New Roman" w:cs="Times New Roman"/>
          <w:sz w:val="26"/>
          <w:szCs w:val="26"/>
        </w:rPr>
        <w:t xml:space="preserve">   </w:t>
      </w:r>
      <w:r w:rsidR="00A01CC4">
        <w:rPr>
          <w:rFonts w:ascii="Times New Roman" w:hAnsi="Times New Roman" w:cs="Times New Roman"/>
          <w:sz w:val="26"/>
          <w:szCs w:val="26"/>
        </w:rPr>
        <w:t xml:space="preserve"> 5. ____</w:t>
      </w:r>
      <w:r w:rsidR="00AE1250">
        <w:rPr>
          <w:rFonts w:ascii="Times New Roman" w:hAnsi="Times New Roman" w:cs="Times New Roman"/>
          <w:sz w:val="26"/>
          <w:szCs w:val="26"/>
          <w:u w:val="single"/>
        </w:rPr>
        <w:t>нет</w:t>
      </w:r>
      <w:r w:rsidRPr="00270220">
        <w:rPr>
          <w:rFonts w:ascii="Times New Roman" w:hAnsi="Times New Roman" w:cs="Times New Roman"/>
          <w:sz w:val="26"/>
          <w:szCs w:val="26"/>
        </w:rPr>
        <w:t>________________________________________________________</w:t>
      </w:r>
    </w:p>
    <w:p w:rsidR="000169DF" w:rsidRPr="00B067C5" w:rsidRDefault="000169DF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70220">
        <w:rPr>
          <w:rFonts w:ascii="Times New Roman" w:hAnsi="Times New Roman" w:cs="Times New Roman"/>
          <w:sz w:val="26"/>
          <w:szCs w:val="26"/>
        </w:rPr>
        <w:t xml:space="preserve">    Результаты   публичных  консультаций  и  позиция  регулирующего  органа</w:t>
      </w:r>
      <w:r w:rsidR="00B067C5">
        <w:rPr>
          <w:rFonts w:ascii="Times New Roman" w:hAnsi="Times New Roman" w:cs="Times New Roman"/>
          <w:sz w:val="26"/>
          <w:szCs w:val="26"/>
        </w:rPr>
        <w:t xml:space="preserve">  </w:t>
      </w:r>
      <w:r w:rsidRPr="00B067C5">
        <w:rPr>
          <w:rFonts w:ascii="Times New Roman" w:hAnsi="Times New Roman" w:cs="Times New Roman"/>
          <w:sz w:val="26"/>
          <w:szCs w:val="26"/>
        </w:rPr>
        <w:t>(органа,  осуществляющего  экспертизу муниципального нормативного правового</w:t>
      </w:r>
      <w:r w:rsidR="00B067C5" w:rsidRPr="00B067C5">
        <w:rPr>
          <w:rFonts w:ascii="Times New Roman" w:hAnsi="Times New Roman" w:cs="Times New Roman"/>
          <w:sz w:val="26"/>
          <w:szCs w:val="26"/>
        </w:rPr>
        <w:t xml:space="preserve"> </w:t>
      </w:r>
      <w:r w:rsidRPr="00B067C5">
        <w:rPr>
          <w:rFonts w:ascii="Times New Roman" w:hAnsi="Times New Roman" w:cs="Times New Roman"/>
          <w:sz w:val="26"/>
          <w:szCs w:val="26"/>
        </w:rPr>
        <w:t xml:space="preserve">акта) отражены в </w:t>
      </w:r>
      <w:hyperlink w:anchor="P681" w:history="1">
        <w:r w:rsidRPr="00B067C5">
          <w:rPr>
            <w:rFonts w:ascii="Times New Roman" w:hAnsi="Times New Roman" w:cs="Times New Roman"/>
            <w:color w:val="0000FF"/>
            <w:sz w:val="26"/>
            <w:szCs w:val="26"/>
          </w:rPr>
          <w:t>таблице</w:t>
        </w:r>
      </w:hyperlink>
      <w:r w:rsidRPr="00B067C5">
        <w:rPr>
          <w:rFonts w:ascii="Times New Roman" w:hAnsi="Times New Roman" w:cs="Times New Roman"/>
          <w:sz w:val="26"/>
          <w:szCs w:val="26"/>
        </w:rPr>
        <w:t xml:space="preserve"> результатов публичных консультаций.</w:t>
      </w:r>
    </w:p>
    <w:p w:rsidR="000169DF" w:rsidRPr="00B067C5" w:rsidRDefault="000169DF" w:rsidP="000169DF">
      <w:pPr>
        <w:pStyle w:val="ConsPlusNonformat"/>
        <w:jc w:val="both"/>
        <w:rPr>
          <w:sz w:val="26"/>
          <w:szCs w:val="26"/>
        </w:rPr>
      </w:pPr>
    </w:p>
    <w:p w:rsidR="000169DF" w:rsidRPr="00B067C5" w:rsidRDefault="000169DF" w:rsidP="00B067C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681"/>
      <w:bookmarkEnd w:id="1"/>
      <w:r w:rsidRPr="00B067C5">
        <w:rPr>
          <w:rFonts w:ascii="Times New Roman" w:hAnsi="Times New Roman" w:cs="Times New Roman"/>
          <w:sz w:val="26"/>
          <w:szCs w:val="26"/>
        </w:rPr>
        <w:t>Таблица результатов публичных консультаций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2778"/>
        <w:gridCol w:w="4082"/>
      </w:tblGrid>
      <w:tr w:rsidR="000169DF" w:rsidRPr="00B067C5" w:rsidTr="00B067C5">
        <w:tc>
          <w:tcPr>
            <w:tcW w:w="9638" w:type="dxa"/>
            <w:gridSpan w:val="3"/>
          </w:tcPr>
          <w:p w:rsidR="000169DF" w:rsidRPr="00B067C5" w:rsidRDefault="000169DF" w:rsidP="00D36F9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67C5">
              <w:rPr>
                <w:rFonts w:ascii="Times New Roman" w:hAnsi="Times New Roman" w:cs="Times New Roman"/>
                <w:sz w:val="26"/>
                <w:szCs w:val="26"/>
              </w:rPr>
              <w:t>Результаты публичных консультаций</w:t>
            </w:r>
          </w:p>
        </w:tc>
      </w:tr>
      <w:tr w:rsidR="000169DF" w:rsidRPr="00B067C5" w:rsidTr="00B067C5">
        <w:tc>
          <w:tcPr>
            <w:tcW w:w="2778" w:type="dxa"/>
          </w:tcPr>
          <w:p w:rsidR="000169DF" w:rsidRPr="00B067C5" w:rsidRDefault="000169DF" w:rsidP="00D36F9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67C5">
              <w:rPr>
                <w:rFonts w:ascii="Times New Roman" w:hAnsi="Times New Roman" w:cs="Times New Roman"/>
                <w:sz w:val="26"/>
                <w:szCs w:val="26"/>
              </w:rPr>
              <w:t>наименование субъекта публичных консультаций</w:t>
            </w:r>
          </w:p>
        </w:tc>
        <w:tc>
          <w:tcPr>
            <w:tcW w:w="2778" w:type="dxa"/>
          </w:tcPr>
          <w:p w:rsidR="000169DF" w:rsidRPr="00B067C5" w:rsidRDefault="000169DF" w:rsidP="00D36F9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67C5">
              <w:rPr>
                <w:rFonts w:ascii="Times New Roman" w:hAnsi="Times New Roman" w:cs="Times New Roman"/>
                <w:sz w:val="26"/>
                <w:szCs w:val="26"/>
              </w:rPr>
              <w:t>высказанное мнение (замечания и (или) предложения)</w:t>
            </w:r>
          </w:p>
        </w:tc>
        <w:tc>
          <w:tcPr>
            <w:tcW w:w="4082" w:type="dxa"/>
          </w:tcPr>
          <w:p w:rsidR="000169DF" w:rsidRPr="00B067C5" w:rsidRDefault="000169DF" w:rsidP="00D36F9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67C5">
              <w:rPr>
                <w:rFonts w:ascii="Times New Roman" w:hAnsi="Times New Roman" w:cs="Times New Roman"/>
                <w:sz w:val="26"/>
                <w:szCs w:val="26"/>
              </w:rPr>
              <w:t>позиция регулирующего органа или органа, осуществляющего экспертизу (с обоснованием позиции)</w:t>
            </w:r>
          </w:p>
        </w:tc>
      </w:tr>
      <w:tr w:rsidR="000169DF" w:rsidRPr="00B067C5" w:rsidTr="00B067C5">
        <w:tc>
          <w:tcPr>
            <w:tcW w:w="2778" w:type="dxa"/>
          </w:tcPr>
          <w:p w:rsidR="000169DF" w:rsidRPr="00B067C5" w:rsidRDefault="000169DF" w:rsidP="00D36F9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8" w:type="dxa"/>
          </w:tcPr>
          <w:p w:rsidR="000169DF" w:rsidRPr="00B067C5" w:rsidRDefault="000169DF" w:rsidP="009C0D8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82" w:type="dxa"/>
          </w:tcPr>
          <w:p w:rsidR="000169DF" w:rsidRPr="00B067C5" w:rsidRDefault="000169DF" w:rsidP="00D36F9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169DF" w:rsidRPr="00B067C5" w:rsidRDefault="000169DF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067C5">
        <w:rPr>
          <w:rFonts w:ascii="Times New Roman" w:hAnsi="Times New Roman" w:cs="Times New Roman"/>
          <w:sz w:val="26"/>
          <w:szCs w:val="26"/>
        </w:rPr>
        <w:t xml:space="preserve">    Приложение:</w:t>
      </w:r>
    </w:p>
    <w:p w:rsidR="00D23B1C" w:rsidRDefault="00D23B1C" w:rsidP="00D23B1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01CC4" w:rsidRPr="00235333">
        <w:rPr>
          <w:rFonts w:ascii="Times New Roman" w:hAnsi="Times New Roman" w:cs="Times New Roman"/>
          <w:sz w:val="26"/>
          <w:szCs w:val="26"/>
        </w:rPr>
        <w:t>Проект муниципального нормативного правового акта (далее-проект). В т</w:t>
      </w:r>
      <w:r w:rsidR="001444BC" w:rsidRPr="00235333">
        <w:rPr>
          <w:rFonts w:ascii="Times New Roman" w:hAnsi="Times New Roman" w:cs="Times New Roman"/>
          <w:sz w:val="26"/>
          <w:szCs w:val="26"/>
        </w:rPr>
        <w:t>екст</w:t>
      </w:r>
      <w:r w:rsidR="00235333">
        <w:rPr>
          <w:rFonts w:ascii="Times New Roman" w:hAnsi="Times New Roman" w:cs="Times New Roman"/>
          <w:sz w:val="26"/>
          <w:szCs w:val="26"/>
        </w:rPr>
        <w:t>овую часть</w:t>
      </w:r>
      <w:r w:rsidR="00A01CC4" w:rsidRPr="00235333">
        <w:rPr>
          <w:rFonts w:ascii="Times New Roman" w:hAnsi="Times New Roman" w:cs="Times New Roman"/>
          <w:sz w:val="26"/>
          <w:szCs w:val="26"/>
        </w:rPr>
        <w:t xml:space="preserve"> проекта внесены корректировки по причине:</w:t>
      </w:r>
    </w:p>
    <w:p w:rsidR="00D23B1C" w:rsidRDefault="00D23B1C" w:rsidP="00D23B1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="001444BC" w:rsidRPr="00235333">
        <w:rPr>
          <w:rFonts w:ascii="Times New Roman" w:hAnsi="Times New Roman" w:cs="Times New Roman"/>
          <w:sz w:val="26"/>
          <w:szCs w:val="26"/>
        </w:rPr>
        <w:t>структурны</w:t>
      </w:r>
      <w:r w:rsidR="00A01CC4" w:rsidRPr="00235333">
        <w:rPr>
          <w:rFonts w:ascii="Times New Roman" w:hAnsi="Times New Roman" w:cs="Times New Roman"/>
          <w:sz w:val="26"/>
          <w:szCs w:val="26"/>
        </w:rPr>
        <w:t>х</w:t>
      </w:r>
      <w:r w:rsidR="001444BC" w:rsidRPr="00235333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A01CC4" w:rsidRPr="00235333">
        <w:rPr>
          <w:rFonts w:ascii="Times New Roman" w:hAnsi="Times New Roman" w:cs="Times New Roman"/>
          <w:sz w:val="26"/>
          <w:szCs w:val="26"/>
        </w:rPr>
        <w:t xml:space="preserve">й </w:t>
      </w:r>
      <w:r w:rsidR="00B3654F" w:rsidRPr="00235333">
        <w:rPr>
          <w:rFonts w:ascii="Times New Roman" w:hAnsi="Times New Roman" w:cs="Times New Roman"/>
          <w:sz w:val="26"/>
          <w:szCs w:val="26"/>
        </w:rPr>
        <w:t xml:space="preserve"> администрации Кондинского района</w:t>
      </w:r>
      <w:r w:rsidR="00235333" w:rsidRPr="00235333">
        <w:rPr>
          <w:rFonts w:ascii="Times New Roman" w:hAnsi="Times New Roman" w:cs="Times New Roman"/>
          <w:sz w:val="26"/>
          <w:szCs w:val="26"/>
        </w:rPr>
        <w:t xml:space="preserve"> </w:t>
      </w:r>
      <w:r w:rsidR="00235333" w:rsidRPr="001444BC">
        <w:rPr>
          <w:rFonts w:ascii="Times New Roman" w:hAnsi="Times New Roman" w:cs="Times New Roman"/>
          <w:sz w:val="26"/>
          <w:szCs w:val="26"/>
        </w:rPr>
        <w:t xml:space="preserve">(основание - решение Думы Кондинского района от 15.03.2016 года № 74 «Об утверждении структуры администрации Кондинского района»). </w:t>
      </w:r>
      <w:r w:rsidR="00235333">
        <w:rPr>
          <w:rFonts w:ascii="Times New Roman" w:hAnsi="Times New Roman" w:cs="Times New Roman"/>
          <w:sz w:val="26"/>
          <w:szCs w:val="26"/>
        </w:rPr>
        <w:t>У</w:t>
      </w:r>
      <w:r w:rsidR="00235333" w:rsidRPr="001444BC">
        <w:rPr>
          <w:rFonts w:ascii="Times New Roman" w:hAnsi="Times New Roman" w:cs="Times New Roman"/>
          <w:sz w:val="26"/>
          <w:szCs w:val="26"/>
        </w:rPr>
        <w:t xml:space="preserve">полномоченным органом по предоставлению субсидии определен комитет </w:t>
      </w:r>
      <w:proofErr w:type="spellStart"/>
      <w:r w:rsidR="00235333" w:rsidRPr="001444BC">
        <w:rPr>
          <w:rFonts w:ascii="Times New Roman" w:hAnsi="Times New Roman" w:cs="Times New Roman"/>
          <w:sz w:val="26"/>
          <w:szCs w:val="26"/>
        </w:rPr>
        <w:t>несырьевого</w:t>
      </w:r>
      <w:proofErr w:type="spellEnd"/>
      <w:r w:rsidR="00235333" w:rsidRPr="001444BC">
        <w:rPr>
          <w:rFonts w:ascii="Times New Roman" w:hAnsi="Times New Roman" w:cs="Times New Roman"/>
          <w:sz w:val="26"/>
          <w:szCs w:val="26"/>
        </w:rPr>
        <w:t xml:space="preserve"> сектора экономики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>
        <w:rPr>
          <w:rFonts w:ascii="Times New Roman" w:hAnsi="Times New Roman" w:cs="Times New Roman"/>
          <w:sz w:val="26"/>
          <w:szCs w:val="26"/>
        </w:rPr>
        <w:lastRenderedPageBreak/>
        <w:t>поддержки предпринимательства</w:t>
      </w:r>
      <w:r w:rsidR="00437540" w:rsidRPr="00235333">
        <w:rPr>
          <w:rFonts w:ascii="Times New Roman" w:hAnsi="Times New Roman" w:cs="Times New Roman"/>
          <w:sz w:val="26"/>
          <w:szCs w:val="26"/>
        </w:rPr>
        <w:t>;</w:t>
      </w:r>
    </w:p>
    <w:p w:rsidR="00D23B1C" w:rsidRDefault="00D23B1C" w:rsidP="00D23B1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="00B3654F" w:rsidRPr="00235333">
        <w:rPr>
          <w:rFonts w:ascii="Times New Roman" w:hAnsi="Times New Roman" w:cs="Times New Roman"/>
          <w:sz w:val="26"/>
          <w:szCs w:val="26"/>
        </w:rPr>
        <w:t xml:space="preserve">внесенных изменений регулирующим органом </w:t>
      </w:r>
      <w:r w:rsidR="00E17536" w:rsidRPr="00235333">
        <w:rPr>
          <w:rFonts w:ascii="Times New Roman" w:hAnsi="Times New Roman" w:cs="Times New Roman"/>
          <w:sz w:val="26"/>
          <w:szCs w:val="26"/>
        </w:rPr>
        <w:t>в перечень</w:t>
      </w:r>
      <w:r w:rsidR="00B3654F" w:rsidRPr="00235333">
        <w:rPr>
          <w:rFonts w:ascii="Times New Roman" w:hAnsi="Times New Roman" w:cs="Times New Roman"/>
          <w:sz w:val="26"/>
          <w:szCs w:val="26"/>
        </w:rPr>
        <w:t xml:space="preserve"> утративших сил</w:t>
      </w:r>
      <w:r w:rsidR="006D2FCD" w:rsidRPr="00235333">
        <w:rPr>
          <w:rFonts w:ascii="Times New Roman" w:hAnsi="Times New Roman" w:cs="Times New Roman"/>
          <w:sz w:val="26"/>
          <w:szCs w:val="26"/>
        </w:rPr>
        <w:t>у</w:t>
      </w:r>
      <w:r w:rsidR="00B3654F" w:rsidRPr="00235333">
        <w:rPr>
          <w:rFonts w:ascii="Times New Roman" w:hAnsi="Times New Roman" w:cs="Times New Roman"/>
          <w:sz w:val="26"/>
          <w:szCs w:val="26"/>
        </w:rPr>
        <w:t xml:space="preserve"> нормативно-правовых актов муниципального образования, в случае</w:t>
      </w:r>
      <w:r w:rsidR="00437540" w:rsidRPr="00235333">
        <w:rPr>
          <w:rFonts w:ascii="Times New Roman" w:hAnsi="Times New Roman" w:cs="Times New Roman"/>
          <w:sz w:val="26"/>
          <w:szCs w:val="26"/>
        </w:rPr>
        <w:t xml:space="preserve"> утверждения настоящего порядка;</w:t>
      </w:r>
      <w:r w:rsidR="00B3654F" w:rsidRPr="002353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3B1C" w:rsidRDefault="00D23B1C" w:rsidP="00D23B1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 w:rsidR="00B3654F" w:rsidRPr="00235333">
        <w:rPr>
          <w:rFonts w:ascii="Times New Roman" w:hAnsi="Times New Roman" w:cs="Times New Roman"/>
          <w:sz w:val="26"/>
          <w:szCs w:val="26"/>
        </w:rPr>
        <w:t>у</w:t>
      </w:r>
      <w:r w:rsidR="006D2FCD" w:rsidRPr="00235333">
        <w:rPr>
          <w:rFonts w:ascii="Times New Roman" w:hAnsi="Times New Roman" w:cs="Times New Roman"/>
          <w:sz w:val="26"/>
          <w:szCs w:val="26"/>
        </w:rPr>
        <w:t>точнени</w:t>
      </w:r>
      <w:r w:rsidR="00437540" w:rsidRPr="00235333">
        <w:rPr>
          <w:rFonts w:ascii="Times New Roman" w:hAnsi="Times New Roman" w:cs="Times New Roman"/>
          <w:sz w:val="26"/>
          <w:szCs w:val="26"/>
        </w:rPr>
        <w:t>я</w:t>
      </w:r>
      <w:r w:rsidR="006D2FCD" w:rsidRPr="00235333">
        <w:rPr>
          <w:rFonts w:ascii="Times New Roman" w:hAnsi="Times New Roman" w:cs="Times New Roman"/>
          <w:sz w:val="26"/>
          <w:szCs w:val="26"/>
        </w:rPr>
        <w:t xml:space="preserve"> требований Бюджетного кодекса Российской Федерации</w:t>
      </w:r>
      <w:r w:rsidR="00437540" w:rsidRPr="00235333">
        <w:rPr>
          <w:rFonts w:ascii="Times New Roman" w:hAnsi="Times New Roman" w:cs="Times New Roman"/>
          <w:sz w:val="26"/>
          <w:szCs w:val="26"/>
        </w:rPr>
        <w:t xml:space="preserve"> (дополнения в статью 78 БК);</w:t>
      </w:r>
      <w:r w:rsidR="006D2FCD" w:rsidRPr="002353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3B1C" w:rsidRDefault="00D23B1C" w:rsidP="00D23B1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 w:rsidR="00437540" w:rsidRPr="00235333">
        <w:rPr>
          <w:rFonts w:ascii="Times New Roman" w:hAnsi="Times New Roman" w:cs="Times New Roman"/>
          <w:sz w:val="26"/>
          <w:szCs w:val="26"/>
        </w:rPr>
        <w:t xml:space="preserve">изменения </w:t>
      </w:r>
      <w:r w:rsidR="006D2FCD" w:rsidRPr="00235333">
        <w:rPr>
          <w:rFonts w:ascii="Times New Roman" w:hAnsi="Times New Roman" w:cs="Times New Roman"/>
          <w:sz w:val="26"/>
          <w:szCs w:val="26"/>
        </w:rPr>
        <w:t>сроков освоения переходящих сре</w:t>
      </w:r>
      <w:proofErr w:type="gramStart"/>
      <w:r w:rsidR="006D2FCD" w:rsidRPr="00235333">
        <w:rPr>
          <w:rFonts w:ascii="Times New Roman" w:hAnsi="Times New Roman" w:cs="Times New Roman"/>
          <w:sz w:val="26"/>
          <w:szCs w:val="26"/>
        </w:rPr>
        <w:t>дств в т</w:t>
      </w:r>
      <w:proofErr w:type="gramEnd"/>
      <w:r w:rsidR="006D2FCD" w:rsidRPr="00235333">
        <w:rPr>
          <w:rFonts w:ascii="Times New Roman" w:hAnsi="Times New Roman" w:cs="Times New Roman"/>
          <w:sz w:val="26"/>
          <w:szCs w:val="26"/>
        </w:rPr>
        <w:t>екущем финансовом году</w:t>
      </w:r>
      <w:r w:rsidR="00B3654F" w:rsidRPr="00235333">
        <w:rPr>
          <w:rFonts w:ascii="Times New Roman" w:hAnsi="Times New Roman" w:cs="Times New Roman"/>
          <w:sz w:val="26"/>
          <w:szCs w:val="26"/>
        </w:rPr>
        <w:t xml:space="preserve"> (в соответствии с распоряжением правительства ХМАО-Югры)</w:t>
      </w:r>
      <w:r w:rsidR="00235333">
        <w:rPr>
          <w:rFonts w:ascii="Times New Roman" w:hAnsi="Times New Roman" w:cs="Times New Roman"/>
          <w:sz w:val="26"/>
          <w:szCs w:val="26"/>
        </w:rPr>
        <w:t>, а так же</w:t>
      </w:r>
      <w:r w:rsidR="00235333" w:rsidRPr="00235333">
        <w:rPr>
          <w:rFonts w:ascii="Times New Roman" w:hAnsi="Times New Roman" w:cs="Times New Roman"/>
          <w:sz w:val="26"/>
          <w:szCs w:val="26"/>
        </w:rPr>
        <w:t xml:space="preserve"> </w:t>
      </w:r>
      <w:r w:rsidR="006D2FCD" w:rsidRPr="00235333">
        <w:rPr>
          <w:rFonts w:ascii="Times New Roman" w:hAnsi="Times New Roman" w:cs="Times New Roman"/>
          <w:sz w:val="26"/>
          <w:szCs w:val="26"/>
        </w:rPr>
        <w:t>сроков предоставления инвесторами документов подтверждающих фактические затраты для предоставления субсидии в рамках переходящих средств бюджета с предыдущего года (лет) в текущем финансовом году</w:t>
      </w:r>
      <w:r w:rsidR="00235333">
        <w:rPr>
          <w:rFonts w:ascii="Times New Roman" w:hAnsi="Times New Roman" w:cs="Times New Roman"/>
          <w:sz w:val="26"/>
          <w:szCs w:val="26"/>
        </w:rPr>
        <w:t>;</w:t>
      </w:r>
      <w:r w:rsidR="006D2FCD" w:rsidRPr="002353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654F" w:rsidRPr="00235333" w:rsidRDefault="00D23B1C" w:rsidP="00D23B1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</w:t>
      </w:r>
      <w:r w:rsidR="006D2FCD" w:rsidRPr="00235333">
        <w:rPr>
          <w:rFonts w:ascii="Times New Roman" w:hAnsi="Times New Roman" w:cs="Times New Roman"/>
          <w:sz w:val="26"/>
          <w:szCs w:val="26"/>
        </w:rPr>
        <w:t xml:space="preserve">включения в договор обязанности </w:t>
      </w:r>
      <w:r w:rsidR="00B3654F" w:rsidRPr="00235333">
        <w:rPr>
          <w:rFonts w:ascii="Times New Roman" w:hAnsi="Times New Roman" w:cs="Times New Roman"/>
          <w:sz w:val="26"/>
          <w:szCs w:val="26"/>
        </w:rPr>
        <w:t>инвестора указать средства связи с инвестором</w:t>
      </w:r>
      <w:r w:rsidR="001444BC" w:rsidRPr="0023533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169DF" w:rsidRPr="001444BC" w:rsidRDefault="00D23B1C" w:rsidP="00D23B1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0169DF" w:rsidRPr="001444BC">
        <w:rPr>
          <w:rFonts w:ascii="Times New Roman" w:hAnsi="Times New Roman" w:cs="Times New Roman"/>
          <w:sz w:val="26"/>
          <w:szCs w:val="26"/>
        </w:rPr>
        <w:t>Копии отзывов участников публичных консультаций</w:t>
      </w:r>
      <w:r w:rsidR="00AE1250" w:rsidRPr="001444BC">
        <w:rPr>
          <w:rFonts w:ascii="Times New Roman" w:hAnsi="Times New Roman" w:cs="Times New Roman"/>
          <w:sz w:val="26"/>
          <w:szCs w:val="26"/>
        </w:rPr>
        <w:t xml:space="preserve"> - нет</w:t>
      </w:r>
      <w:r w:rsidR="000169DF" w:rsidRPr="001444BC">
        <w:rPr>
          <w:rFonts w:ascii="Times New Roman" w:hAnsi="Times New Roman" w:cs="Times New Roman"/>
          <w:sz w:val="26"/>
          <w:szCs w:val="26"/>
        </w:rPr>
        <w:t>.</w:t>
      </w:r>
    </w:p>
    <w:p w:rsidR="00AE1250" w:rsidRDefault="00AE1250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E1250" w:rsidRDefault="00AE1250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64FCC" w:rsidRDefault="00D64FCC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64FCC" w:rsidRDefault="00D64FCC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64FCC" w:rsidRDefault="00D64FCC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64FCC" w:rsidRDefault="00D64FCC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E1250" w:rsidRDefault="009C0D88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комитета                                </w:t>
      </w:r>
    </w:p>
    <w:p w:rsidR="009C0D88" w:rsidRDefault="009C0D88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экономического развития           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Н.Ю.Максимова</w:t>
      </w:r>
      <w:proofErr w:type="spellEnd"/>
    </w:p>
    <w:p w:rsidR="009C0D88" w:rsidRDefault="009C0D88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C0D88" w:rsidRDefault="009C0D88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C0D88" w:rsidRDefault="009C0D88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C0D88" w:rsidRDefault="009C0D88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C0D88" w:rsidRDefault="009C0D88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C0D88" w:rsidRDefault="009C0D88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C0D88" w:rsidRDefault="009C0D88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C0D88" w:rsidRDefault="009C0D88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444BC" w:rsidRDefault="001444BC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444BC" w:rsidRDefault="001444BC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444BC" w:rsidRDefault="001444BC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444BC" w:rsidRDefault="001444BC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444BC" w:rsidRDefault="001444BC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444BC" w:rsidRDefault="001444BC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444BC" w:rsidRDefault="001444BC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444BC" w:rsidRDefault="001444BC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444BC" w:rsidRDefault="001444BC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2CB" w:rsidRDefault="00AB22CB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2CB" w:rsidRDefault="00AB22CB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22CB" w:rsidRDefault="00AB22CB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2" w:name="_GoBack"/>
      <w:bookmarkEnd w:id="2"/>
    </w:p>
    <w:p w:rsidR="009C0D88" w:rsidRDefault="009C0D88" w:rsidP="000169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C0D88" w:rsidRPr="00AB22CB" w:rsidRDefault="009C0D88" w:rsidP="000169DF">
      <w:pPr>
        <w:pStyle w:val="ConsPlusNonformat"/>
        <w:jc w:val="both"/>
        <w:rPr>
          <w:rFonts w:ascii="Times New Roman" w:hAnsi="Times New Roman" w:cs="Times New Roman"/>
        </w:rPr>
      </w:pPr>
      <w:r w:rsidRPr="00AB22CB">
        <w:rPr>
          <w:rFonts w:ascii="Times New Roman" w:hAnsi="Times New Roman" w:cs="Times New Roman"/>
        </w:rPr>
        <w:t>Исполнитель:</w:t>
      </w:r>
    </w:p>
    <w:p w:rsidR="009C0D88" w:rsidRPr="00AB22CB" w:rsidRDefault="009C0D88" w:rsidP="000169DF">
      <w:pPr>
        <w:pStyle w:val="ConsPlusNonformat"/>
        <w:jc w:val="both"/>
        <w:rPr>
          <w:rFonts w:ascii="Times New Roman" w:hAnsi="Times New Roman" w:cs="Times New Roman"/>
        </w:rPr>
      </w:pPr>
      <w:r w:rsidRPr="00AB22CB">
        <w:rPr>
          <w:rFonts w:ascii="Times New Roman" w:hAnsi="Times New Roman" w:cs="Times New Roman"/>
        </w:rPr>
        <w:t>начальник отдела социально-</w:t>
      </w:r>
    </w:p>
    <w:p w:rsidR="009C0D88" w:rsidRPr="00AB22CB" w:rsidRDefault="009C0D88" w:rsidP="000169DF">
      <w:pPr>
        <w:pStyle w:val="ConsPlusNonformat"/>
        <w:jc w:val="both"/>
        <w:rPr>
          <w:rFonts w:ascii="Times New Roman" w:hAnsi="Times New Roman" w:cs="Times New Roman"/>
        </w:rPr>
      </w:pPr>
      <w:r w:rsidRPr="00AB22CB">
        <w:rPr>
          <w:rFonts w:ascii="Times New Roman" w:hAnsi="Times New Roman" w:cs="Times New Roman"/>
        </w:rPr>
        <w:t>экономического развития</w:t>
      </w:r>
    </w:p>
    <w:p w:rsidR="009C0D88" w:rsidRPr="00AB22CB" w:rsidRDefault="009C0D88" w:rsidP="000169DF">
      <w:pPr>
        <w:pStyle w:val="ConsPlusNonformat"/>
        <w:jc w:val="both"/>
        <w:rPr>
          <w:rFonts w:ascii="Times New Roman" w:hAnsi="Times New Roman" w:cs="Times New Roman"/>
        </w:rPr>
      </w:pPr>
      <w:r w:rsidRPr="00AB22CB">
        <w:rPr>
          <w:rFonts w:ascii="Times New Roman" w:hAnsi="Times New Roman" w:cs="Times New Roman"/>
        </w:rPr>
        <w:t>комитета экономического развития</w:t>
      </w:r>
    </w:p>
    <w:p w:rsidR="009C0D88" w:rsidRPr="00AB22CB" w:rsidRDefault="009C0D88" w:rsidP="000169DF">
      <w:pPr>
        <w:pStyle w:val="ConsPlusNonformat"/>
        <w:jc w:val="both"/>
        <w:rPr>
          <w:rFonts w:ascii="Times New Roman" w:hAnsi="Times New Roman" w:cs="Times New Roman"/>
        </w:rPr>
      </w:pPr>
      <w:r w:rsidRPr="00AB22CB">
        <w:rPr>
          <w:rFonts w:ascii="Times New Roman" w:hAnsi="Times New Roman" w:cs="Times New Roman"/>
        </w:rPr>
        <w:t>администрации Кондинского района</w:t>
      </w:r>
    </w:p>
    <w:p w:rsidR="009C0D88" w:rsidRPr="00AB22CB" w:rsidRDefault="009C0D88" w:rsidP="000169DF">
      <w:pPr>
        <w:pStyle w:val="ConsPlusNonformat"/>
        <w:jc w:val="both"/>
        <w:rPr>
          <w:rFonts w:ascii="Times New Roman" w:hAnsi="Times New Roman" w:cs="Times New Roman"/>
        </w:rPr>
      </w:pPr>
      <w:r w:rsidRPr="00AB22CB">
        <w:rPr>
          <w:rFonts w:ascii="Times New Roman" w:hAnsi="Times New Roman" w:cs="Times New Roman"/>
        </w:rPr>
        <w:t xml:space="preserve">Наталья Михайловна </w:t>
      </w:r>
      <w:proofErr w:type="spellStart"/>
      <w:r w:rsidRPr="00AB22CB">
        <w:rPr>
          <w:rFonts w:ascii="Times New Roman" w:hAnsi="Times New Roman" w:cs="Times New Roman"/>
        </w:rPr>
        <w:t>Герасика</w:t>
      </w:r>
      <w:proofErr w:type="spellEnd"/>
    </w:p>
    <w:p w:rsidR="009C0D88" w:rsidRPr="00AB22CB" w:rsidRDefault="00F8392B" w:rsidP="000169DF">
      <w:pPr>
        <w:pStyle w:val="ConsPlusNonformat"/>
        <w:jc w:val="both"/>
        <w:rPr>
          <w:rFonts w:ascii="Times New Roman" w:hAnsi="Times New Roman" w:cs="Times New Roman"/>
        </w:rPr>
      </w:pPr>
      <w:r w:rsidRPr="00AB22CB">
        <w:rPr>
          <w:rFonts w:ascii="Times New Roman" w:hAnsi="Times New Roman" w:cs="Times New Roman"/>
        </w:rPr>
        <w:t>8 (34677) 33-409</w:t>
      </w:r>
    </w:p>
    <w:sectPr w:rsidR="009C0D88" w:rsidRPr="00AB22CB" w:rsidSect="00D36F99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75CDC"/>
    <w:multiLevelType w:val="hybridMultilevel"/>
    <w:tmpl w:val="9B64E898"/>
    <w:lvl w:ilvl="0" w:tplc="E618E50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CC1BBD"/>
    <w:multiLevelType w:val="hybridMultilevel"/>
    <w:tmpl w:val="6270BF34"/>
    <w:lvl w:ilvl="0" w:tplc="DB80517C">
      <w:start w:val="1"/>
      <w:numFmt w:val="decimal"/>
      <w:lvlText w:val="%1."/>
      <w:lvlJc w:val="left"/>
      <w:pPr>
        <w:ind w:left="660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9DF"/>
    <w:rsid w:val="000169DF"/>
    <w:rsid w:val="00022238"/>
    <w:rsid w:val="00032CEB"/>
    <w:rsid w:val="000A06E3"/>
    <w:rsid w:val="00106610"/>
    <w:rsid w:val="0010682B"/>
    <w:rsid w:val="00132237"/>
    <w:rsid w:val="001444BC"/>
    <w:rsid w:val="00192FF4"/>
    <w:rsid w:val="001A06F8"/>
    <w:rsid w:val="001D1605"/>
    <w:rsid w:val="001D266B"/>
    <w:rsid w:val="00235333"/>
    <w:rsid w:val="00254260"/>
    <w:rsid w:val="00270220"/>
    <w:rsid w:val="002D7A1A"/>
    <w:rsid w:val="002F2D99"/>
    <w:rsid w:val="003640B4"/>
    <w:rsid w:val="003B1307"/>
    <w:rsid w:val="00412AC8"/>
    <w:rsid w:val="00437540"/>
    <w:rsid w:val="00467638"/>
    <w:rsid w:val="004707C6"/>
    <w:rsid w:val="004A4112"/>
    <w:rsid w:val="004D3B89"/>
    <w:rsid w:val="005C612C"/>
    <w:rsid w:val="005E2AC7"/>
    <w:rsid w:val="006D2FCD"/>
    <w:rsid w:val="00752133"/>
    <w:rsid w:val="007865FF"/>
    <w:rsid w:val="007F160C"/>
    <w:rsid w:val="00856C1E"/>
    <w:rsid w:val="00957951"/>
    <w:rsid w:val="00992F78"/>
    <w:rsid w:val="009C0D88"/>
    <w:rsid w:val="00A01CC4"/>
    <w:rsid w:val="00A67CA8"/>
    <w:rsid w:val="00AA5B3D"/>
    <w:rsid w:val="00AB22CB"/>
    <w:rsid w:val="00AD5962"/>
    <w:rsid w:val="00AE1250"/>
    <w:rsid w:val="00B067C5"/>
    <w:rsid w:val="00B3654F"/>
    <w:rsid w:val="00B54AEC"/>
    <w:rsid w:val="00B770C2"/>
    <w:rsid w:val="00BB4213"/>
    <w:rsid w:val="00CA4A41"/>
    <w:rsid w:val="00D23B1C"/>
    <w:rsid w:val="00D36F99"/>
    <w:rsid w:val="00D50DE6"/>
    <w:rsid w:val="00D64FCC"/>
    <w:rsid w:val="00DC7DC7"/>
    <w:rsid w:val="00E12B21"/>
    <w:rsid w:val="00E17536"/>
    <w:rsid w:val="00E31636"/>
    <w:rsid w:val="00E80DE2"/>
    <w:rsid w:val="00E905B8"/>
    <w:rsid w:val="00EA0FDA"/>
    <w:rsid w:val="00F319E3"/>
    <w:rsid w:val="00F326CE"/>
    <w:rsid w:val="00F57DA6"/>
    <w:rsid w:val="00F8392B"/>
    <w:rsid w:val="00F94287"/>
    <w:rsid w:val="00FC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0169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44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44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0169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44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44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FA5BF-56BA-454B-8B63-16CB4A38B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Самойлов Павел Вячеславович</cp:lastModifiedBy>
  <cp:revision>2</cp:revision>
  <cp:lastPrinted>2016-06-02T08:52:00Z</cp:lastPrinted>
  <dcterms:created xsi:type="dcterms:W3CDTF">2016-06-02T08:53:00Z</dcterms:created>
  <dcterms:modified xsi:type="dcterms:W3CDTF">2016-06-02T08:53:00Z</dcterms:modified>
</cp:coreProperties>
</file>